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B3853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附件：</w:t>
      </w:r>
    </w:p>
    <w:p w14:paraId="2FA881B3">
      <w:pPr>
        <w:rPr>
          <w:rFonts w:hint="eastAsia"/>
        </w:rPr>
      </w:pPr>
    </w:p>
    <w:p w14:paraId="7C7E99FB">
      <w:pPr>
        <w:rPr>
          <w:rFonts w:hint="eastAsia"/>
        </w:rPr>
      </w:pPr>
    </w:p>
    <w:p w14:paraId="53A44816">
      <w:pPr>
        <w:rPr>
          <w:rFonts w:hint="eastAsia"/>
        </w:rPr>
      </w:pPr>
    </w:p>
    <w:p w14:paraId="00291D08">
      <w:pPr>
        <w:jc w:val="center"/>
        <w:rPr>
          <w:rFonts w:hint="eastAsia"/>
        </w:rPr>
      </w:pPr>
      <w:r>
        <w:rPr>
          <w:rFonts w:hint="eastAsia"/>
        </w:rPr>
        <w:t>中国科技咨询协会“乡村振兴”试验性项目信息表</w:t>
      </w:r>
    </w:p>
    <w:p w14:paraId="1B34436D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1276"/>
        <w:gridCol w:w="992"/>
        <w:gridCol w:w="2460"/>
      </w:tblGrid>
      <w:tr w14:paraId="26665E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F5E71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项目承担单位</w:t>
            </w:r>
          </w:p>
        </w:tc>
        <w:tc>
          <w:tcPr>
            <w:tcW w:w="6392" w:type="dxa"/>
            <w:gridSpan w:val="4"/>
          </w:tcPr>
          <w:p w14:paraId="255659BB">
            <w:pPr>
              <w:jc w:val="center"/>
              <w:rPr>
                <w:rFonts w:hint="eastAsia"/>
              </w:rPr>
            </w:pPr>
          </w:p>
        </w:tc>
      </w:tr>
      <w:tr w14:paraId="5A36A0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92A9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392" w:type="dxa"/>
            <w:gridSpan w:val="4"/>
          </w:tcPr>
          <w:p w14:paraId="33CCBD59">
            <w:pPr>
              <w:jc w:val="center"/>
              <w:rPr>
                <w:rFonts w:hint="eastAsia"/>
              </w:rPr>
            </w:pPr>
          </w:p>
        </w:tc>
      </w:tr>
      <w:tr w14:paraId="2C6B0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B7B9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主要咨询任务</w:t>
            </w:r>
          </w:p>
        </w:tc>
        <w:tc>
          <w:tcPr>
            <w:tcW w:w="6392" w:type="dxa"/>
            <w:gridSpan w:val="4"/>
          </w:tcPr>
          <w:p w14:paraId="2E1EEB1A">
            <w:pPr>
              <w:jc w:val="center"/>
              <w:rPr>
                <w:rFonts w:hint="eastAsia"/>
              </w:rPr>
            </w:pPr>
          </w:p>
        </w:tc>
      </w:tr>
      <w:tr w14:paraId="3A17FD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FA4D4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试验性的需求</w:t>
            </w:r>
          </w:p>
        </w:tc>
        <w:tc>
          <w:tcPr>
            <w:tcW w:w="6392" w:type="dxa"/>
            <w:gridSpan w:val="4"/>
          </w:tcPr>
          <w:p w14:paraId="30A54AB8">
            <w:pPr>
              <w:jc w:val="center"/>
              <w:rPr>
                <w:rFonts w:hint="eastAsia"/>
              </w:rPr>
            </w:pPr>
          </w:p>
        </w:tc>
      </w:tr>
      <w:tr w14:paraId="1F8A66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C679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664" w:type="dxa"/>
          </w:tcPr>
          <w:p w14:paraId="477D21C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163708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52" w:type="dxa"/>
            <w:gridSpan w:val="2"/>
          </w:tcPr>
          <w:p w14:paraId="1B4C8749">
            <w:pPr>
              <w:rPr>
                <w:rFonts w:hint="eastAsia"/>
              </w:rPr>
            </w:pPr>
          </w:p>
        </w:tc>
      </w:tr>
      <w:tr w14:paraId="651AAE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130" w:type="dxa"/>
            <w:vMerge w:val="restart"/>
            <w:vAlign w:val="center"/>
          </w:tcPr>
          <w:p w14:paraId="07AE1F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664" w:type="dxa"/>
            <w:vMerge w:val="restart"/>
            <w:vAlign w:val="center"/>
          </w:tcPr>
          <w:p w14:paraId="691E44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B87A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992" w:type="dxa"/>
          </w:tcPr>
          <w:p w14:paraId="305783B5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460" w:type="dxa"/>
          </w:tcPr>
          <w:p w14:paraId="7CA28039">
            <w:pPr>
              <w:rPr>
                <w:rFonts w:hint="eastAsia"/>
              </w:rPr>
            </w:pPr>
          </w:p>
        </w:tc>
      </w:tr>
      <w:tr w14:paraId="39053C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130" w:type="dxa"/>
            <w:vMerge w:val="continue"/>
          </w:tcPr>
          <w:p w14:paraId="3D7CAE29"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</w:tcPr>
          <w:p w14:paraId="5590A689"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</w:tcPr>
          <w:p w14:paraId="589799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900B73B">
            <w:pPr>
              <w:rPr>
                <w:rFonts w:hint="eastAsia"/>
              </w:rPr>
            </w:pPr>
            <w:r>
              <w:rPr>
                <w:rFonts w:hint="eastAsia"/>
              </w:rPr>
              <w:t>微信</w:t>
            </w:r>
          </w:p>
        </w:tc>
        <w:tc>
          <w:tcPr>
            <w:tcW w:w="2460" w:type="dxa"/>
          </w:tcPr>
          <w:p w14:paraId="636DD393">
            <w:pPr>
              <w:rPr>
                <w:rFonts w:hint="eastAsia"/>
              </w:rPr>
            </w:pPr>
          </w:p>
        </w:tc>
      </w:tr>
      <w:tr w14:paraId="323041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130" w:type="dxa"/>
            <w:vMerge w:val="continue"/>
          </w:tcPr>
          <w:p w14:paraId="6A5E1FD1">
            <w:pPr>
              <w:rPr>
                <w:rFonts w:hint="eastAsia"/>
              </w:rPr>
            </w:pPr>
          </w:p>
        </w:tc>
        <w:tc>
          <w:tcPr>
            <w:tcW w:w="1664" w:type="dxa"/>
            <w:vMerge w:val="continue"/>
          </w:tcPr>
          <w:p w14:paraId="1B938F8A"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</w:tcPr>
          <w:p w14:paraId="381B287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2E523883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460" w:type="dxa"/>
          </w:tcPr>
          <w:p w14:paraId="7E507475">
            <w:pPr>
              <w:rPr>
                <w:rFonts w:hint="eastAsia"/>
              </w:rPr>
            </w:pPr>
          </w:p>
        </w:tc>
      </w:tr>
    </w:tbl>
    <w:p w14:paraId="1F4A8F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k1NjRhYjdmYjIzNDY1NjRmOTg5YjU4Nzc4ZTAifQ=="/>
  </w:docVars>
  <w:rsids>
    <w:rsidRoot w:val="621053EB"/>
    <w:rsid w:val="621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2024-09-06T10:17:00Z</dcterms:created>
  <dc:creator>范雷</dc:creator>
  <cp:lastModifiedBy>范雷</cp:lastModifiedBy>
  <dcterms:modified xsi:type="dcterms:W3CDTF">2024-09-06T10:17:12Z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AB631BE532FC4714A4975E5EC66CA2F0_11</vt:lpwstr>
  </property>
</Properties>
</file>